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EC" w:rsidRPr="00CD4A4A" w:rsidRDefault="004D1BEC" w:rsidP="00CD4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A4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и.о. Министра здравоохранения Республики Казахстан №7 от 5 января 2011 года</w:t>
      </w:r>
      <w:r w:rsidRPr="00CD4A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D4A4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деятельности организаций здравоохранения, оказывающих амбулаторно-поликлиническую помощь»</w:t>
      </w:r>
      <w:r w:rsidR="00CD4A4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В соответствии со статьей 32 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 </w:t>
      </w: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прилагаемое Положение о деятельности организаций здравоохранения, оказывающих амбулаторно-поликлиническую помощь.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2. Директору Департамента организации медицинской помощи Министерства здравоохранения Республики Казахстан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Тулегалиева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3. Директору Департамента административной, контрольной и кадровой работы Министерства здравоохранения Республики Казахстан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Бисмильдин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Ф.Б.)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4. Контроль за исполнением настоящего приказа возложить на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Вице-министра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Республики Казахстан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Байжунусова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Э.А.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И.о. Министра                                   Б. Садыков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Утверждено приказом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и.о. Министра здравоохранения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Республики Казахстан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от 5 января 2011 года № 7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деятельности организаций здравоохранения, оказывающих амбулаторно-поликлиническую помощь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i/>
          <w:iCs/>
          <w:sz w:val="24"/>
          <w:szCs w:val="24"/>
        </w:rPr>
        <w:t>Сноска. Положение в редакции приказа и.о. Министра здравоохранения РК от 17.08.2013 № 479 (вводится в действие по истечении десяти календарных дней со дня его первого официального опубликования).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 первичную медико-санитарную помощь (далее – ПМСП) и консультативно-диагностическую помощь (далее – КДП).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2. Амбулаторно-поликлиническая помощь в рамках гарантированного объема 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3. Организации здравоохранения, оказывающие амбулаторно-поликлиническую помощь (далее – АПО) ведут учетно-отчетную документацию, в соответствии с приказом 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5. Основными задачами АПО являются: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обеспечение доступности и качества медицинской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оказание доврачебной, квалифицированной, специализированной и высокоспециализированной медицинской помощи населению;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организация и осуществление динамического наблюдения за лицами, страдающими хроническими заболеваниями;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совершенствование деятельности и внедрение новых технологий профилактики, диагностики, лечения и реабилитации;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обеспечение преемственности с другими организациями здравоохранения и межведомственного взаимодействия.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6. ПМСП включает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диагностику и лечение наиболее распространенных заболеваний, а также травм, отравлений и других неотложных состояний;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охрану семьи, материнства, отцовства и детства, в том числе планирование семьи;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 обеспечение лекарственными средствами в рамках ГОБМП;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профилактические мероприятия и выявление факторов риска;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на раннее выявление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повышение уровня осведомленности населения о широко распространенных патологических состояниях и формирование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иммунизацию против основных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 гигиеническое обучение населения и разъяснительную работу по безопасному водоснабжению и рациональному питанию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 санитарно-противоэпидемические (профилактические) мероприятия в очагах инфекционных заболеваний.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7. КДП включает в себя услуги специализированной и высокоспециализированной медицинской помощи без круглосуточного медицинского наблюдения.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 Правилами 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здравоохранением областей, города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республиканского значения и столицы с учетом максимального обеспечения доступности услуг ПМСП.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11. В целях обеспечения права граждан на выбор медицинской организации допускается прикрепление граждан к организации ПМСП, проживающих, обучающихся, либо работающих вне зоны территориального обслуживания данной организации для получения медицинской помощи в рамках ГОБМП с учетом численности прикрепленных граждан. При этом организацией ПМСП оговаривается возможность медицинского обслуживания на дому.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)) в: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медицинском пункте;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фельдшерско-акушерском пункте;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врачебной амбулатории (Центр семейного здоровья);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поликлинике.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13. КДП оказывается профильными специалистами в: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консультативно-диагностическом центре/поликлинике;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отделении консультативно-диагностической помощи поликлиники, а также в организациях здравоохранения, оказывающих стационарную помощь.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15. КДП оказывается в рамках ГОБМП: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в плановом порядке по направлению медицинских работников, оказывающих ПМСП;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в экстренных и неотложных случаях по самообращению без направления медицинских работников, оказывающих ПМСП;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Повторные приемы профильного специалиста в рамках одного законченного случая осуществляются без направления специалиста ПМСП.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В пределах одного законченного случая КДП возможны консультации не более трех профильных специалистов.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помощи и общей врачебной практики /участковой службы.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19. Амбулаторно-поликлиническая помощь оказывается также в условиях дневного стационара и на дому.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20. Обслуживание вызовов на дому врачом или средним медицинским работником координирует заведующий отделением участковой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общеврачебной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 службы, при его отсутствии, участковый врач (врач общей практики).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Прием вызовов заканчивается за 2 часа до окончания работы организации ПМСП (до 18.00 часов).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Показаниями для обслуживания вызовов на дому являются: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острые болезненные состояния, не позволяющие пациенту самостоятельно посетить организацию ПМСП: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повышение температуры тела выше 38 градусов С;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повышение артериального давления с выраженными нарушениями самочувствия;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многократный жидкий стул;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сильные боли в позвоночнике и суставах нижних конечностей с ограничением подвижности;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головокружение, сильная тошнота, рвота;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острые инфекционные заболевания, представляющие опасность для окружающих;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нетранспортабельность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пациента;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обслуживание вызовов, переданных со станции скорой медицинской помощи, в часы работы организаций ПМСП.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функции АПО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23. Основными функциями АПО являются: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оказание ПМСП (доврачебная, квалифицированная) в соответствии с приказом 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оказание КДП (специализированная, высокоспециализированная) в соответствии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с Приказом № 796;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лекарственное обеспечение прикрепленного населения в соответствии с приказом 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 государственной регистрации нормативных правовых актов № 7306);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проведение разъяснительной работы среди населения о профилактике заболеваний и формировании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проведение санитарно-противоэпидемических (профилактических) мероприятий в очагах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оказание психологической помощи и специальных социальных услуг прикрепленному населению в соответствии с приказом 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ведение портала "Регистр прикрепленного населения" согласно приложению 3 к настоящему приказу.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Сноска. Пункт 23 в редакции приказа Министра здравоохранения РК от 05.05.2014 № 230 (вводится в действие по истечении десяти календарных дней после дня его первого официального опубликования).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1. Поликлиника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25. Руководитель поликлиники назначается в установленном порядке в соответствии с законодательством Республики Казахстан.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27. Поликлиника может являться клинической базой для организаций образования в области здравоохранения.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28. Функциональные обязанности работников поликлиники, оказывающих ПМСП, определяются согласно приложению № 1 к настоящему Положению.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29. Амбулаторно-поликлиническая помощь в условиях поликлиники включает: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предоставление пациентам доврачебной, квалифицированной и специализированной медицинской помощи при острых и хронических заболеваниях, травмах, отравлениях или других неотложных состояниях;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оказание неотложной медицинской помощи, в том числе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динамическое наблюдение лиц с хроническими формами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4) обследование пациентов с целью раннего выявления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направление пациентов на госпитализацию в соответствии с приказом 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(далее – Приказ № 492) (зарегистрированный в Реестре государственной регистрации нормативных правовых актов за № 6380);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раннюю, продолженную и позднюю медицинскую реабилитацию больных с нарушениями функций, ограничениями жизнедеятельности и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все виды профилактических осмотров 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предварительных при поступлении на работу, периодических, целевых и др.), в порядке, определенном уполномоченным органом в области здравоохранения;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объем медицинских услуг ПМСП согласно приложению № 2 к настоящему Положению;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лекарственное обеспечение прикрепленного населения в соответствии с Приказом № 786;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проведение санитарно-противоэпидемических (профилактических) мероприятий в очагах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 экспертизу 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ведение статистического учета и отчетности в соответствии с приказом № 907, анализ статистических данных, в том числе в электронном формате;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 организацию школ, клубов, групп поддержек, общественных советов, подготовку волонтеров и лидеров;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 гигиеническое обучение 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охрану семьи, материнства, отцовства и детства, в том числе планирование семьи;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18) разъяснительную работу по безопасному водоснабжению и рациональному питанию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19) организацию и проведение иммунопрофилактики;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20) реализацию профилактических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программ в соответствии с приказом и.о.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21) оказание психологической помощи и специальных социальных услуг прикрепленному населению;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22) проведение лечебно-диагностических мероприятий по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онконастороженности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23) химиотерапию больных туберкулезом на поддерживающей фазе лечения;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24) отбор на медицинскую реабилитацию и санаторно-курортное лечение;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25) мероприятия по повышению квалификации врачей и среднего медицинского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26) осуществление деятельности по привлечению внебюджетных средств в соответствии с действующим законодательством;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30. Поликлиника включает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1) Центр семейного здоровья (отделение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общеврачебной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практики/участковой службы);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отделение профилактики и социально-психологической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отделение консультативно-диагностической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вспомогательные подразделения (помещения).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2. Врачебная амбулатория (центр семейного здоровья)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 ПМСП (доврачебную, квалифицированную).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32. Функциональные обязанности работников ЦСЗ, оказывающих ПМСП, определяются согласно приложению № 1 к настоящему Положению.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33. 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оказание неотложной медицинской помощи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обследование пациентов с целью раннего выявления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лечение пациентов;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направление пациентов на госпитализацию в соответствии с Приказом № 492;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продолженную и позднюю медицинскую реабилитацию больных с нарушениями функций, ограничениями жизнедеятельности и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диспансеризацию и профилактические осмотры;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оказание объема медицинских услуг ПМСП согласно приложению № 2 к настоящему Положению;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лекарственное обеспечение прикрепленного населения в соответствии с Приказом № 786;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проведение санитарно-противоэпидемических (профилактических) мероприятий в очагах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 экспертизу 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ведение статистического учета и отчетности в соответствии с Приказом № 907, в том числе в электронном формате;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самосохранительного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 гигиеническое обучение населения, в том числе по вопросам охраны семьи, материнства, отцовства и детства;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 разъяснительную работу по безопасному водоснабжению и рациональному питанию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организацию и проведение иммунопрофилактики;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18) обеспечение реализации профилактических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программ в соответствии с Приказом № 685;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19) оказание психологической помощи и специальных социальных услуг прикрепленному населению;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20) проведение лечебно-диагностических мероприятий по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онконастороженности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21) химиотерапию больных туберкулезом на поддерживающей фазе лечения.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34. Центр семейного здоровья имеет в своем составе: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кабинет заведующего отделением;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3) кабинет врача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дневной стационар;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вспомогательные подразделения: кабинет медицинской статистики, анализа и информатизации, стерилизационный кабинет;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регистратуру;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доврачебный кабинет (фильтр);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процедурный кабинет;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прививочный кабинет;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лабораторию;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кабинеты физиотерапевтического лечения;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кабинет химизатора;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кабинет забора мокроты;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14) отделение профилактики и социально-психологической помощи, имеющее в составе: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 заведующего отделением;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доврачебный кабинет;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 акушерского приема (смотровой);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 социального работника/психолога;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кабинеты здорового образа жизни/школы диабета, астмы, артериальной гипертензии, подготовки к родам, молодой матери и по другим профилям;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кабинеты молодежного центра здоровья;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кабинет медицинских пунктов организаций образования.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i/>
          <w:iCs/>
          <w:sz w:val="24"/>
          <w:szCs w:val="24"/>
        </w:rPr>
        <w:t>Сноска. Пункт 34 с изменениями, внесенными приказом Министра здравоохранения РК от 27.02.2017 № 40 (вводится в действие по истечении десяти календарных дней после дня его первого официального опубликования).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 ПМСП, а также социальные и психологические услуги.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1) реализацию профилактических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программ в соответствии с Приказом № 685;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организацию преемственности со службой формирования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3) составление списка лиц из прикрепленного населения, подлежащих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осмотрам в разрезе обслуживаемых территориальных участков;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с указанием необходимого объема. Адресные уведомления с приглашением на профилактический осмотр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доводятся по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в рамках гарантированного объема бесплатной медицинской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5) определение времени и графика осмотра лиц, подлежащих профилактическим осмотрам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исследованиям, в том числе профильными специалистами, в соответствии с объемом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6)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проведение обучения лиц с факторами риска заболеваний и больных методам профилактики, формированию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организация деятельности школ здоровья по профилям, молодежного центра здоровья, клуба пожилых людей;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проведение на постоянной основе патронажа лиц с хроническими формами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оказание психологической помощи и специальных социальных услуг прикрепленному населению в соответствии с Приказом № 630 и методическими рекомендациями, утвержденным уполномоченным органом;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ведение статистического учета и отчетности в соответствии с Приказом № 907, в том числе в электронном формате, а также анализ статистических данных.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i/>
          <w:iCs/>
          <w:sz w:val="24"/>
          <w:szCs w:val="24"/>
        </w:rPr>
        <w:t>Сноска. Пункт 36 с изменениями, внесенными приказом Министра здравоохранения РК от 27.02.2017 № 40 (вводится в действие по истечении десяти календарных дней после дня его первого официального опубликования).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3. Фельдшерско-акушерский пункт, медицинский пункт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37. Фельдшерско-акушерский пункт, медицинский пункт являются структурными подразделениями городских или районных поликлиник, оказывающие доврачебную медицинскую помощь в соответствии с Приказом № 796.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38. Функциональные обязанности работников фельдшерско-акушерского пункта, медицинского пункта, оказывающих ПМСП, определяются согласно приложению № 1 к настоящему приказу.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39. Специалисты фельдшерско-акушерского пункта, медицинского пункта оказывают ПМСП (доврачебную) населению в амбулаторных условиях, на дому, включающую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оказание пациентам неотложной медицинской помощи, в том числе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проведение санитарно-противоэпидемических (профилактических) мероприятий в очагах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ведение статистического учета и отчетности в соответствии с Приказом № 907, в том числе в электронном формате, а также анализ статистических данных;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оказание минимального объема медицинских услуг согласно приложению № 2 к настоящему Положению;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поведения с организацией школ, клубов, групп поддержек, общественных советов, подготовки волонтеров и лидеров;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 гигиеническое обучение населения, в том числе по вопросам охраны семьи, материнства, отцовства и детства;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разъяснительную работу по безопасному водоснабжению и рациональному питанию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организацию и проведение иммунопрофилактики;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выполнение врачебных назначений, в том числе химиотерапию больных туберкулезом;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отбор и направление на получение квалифицированной медицинской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лекарственное обеспечение прикрепленного населения в соответствии с Приказом № 786;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14) обеспечение реализации профилактических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программ в соответствии с Приказом № 685;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15) составление списка лиц из прикрепленного населения, подлежащих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 в разрезе обслуживаемых территориальных участков;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16) адресное уведомление лиц целевой группы из числа прикрепленного населения о необходимости прохождения профилактических осмотров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с указанием необходимого объема;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17) определение времени и графика осмотра лиц, подлежащих профилактическим осмотрам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исследованиям, в том числе профильными специалистами, в соответствии с объемом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18) формирование и мониторинг целевой группы населения с наличием факторов риска заболеваний по результатам проведенных профилактических осмотров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19) проведение обучения лиц с факторами риска заболеваний и больных методам профилактики, формированию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20) проведение на постоянной основе патронажа лиц с хроническими формами заболеваний.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40. Фельдшерско-акушерский пункт, медицинский пункт имеет в своем составе помещения для: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среднего медицинского персонала;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2) акушерского приема;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химиотерапии при туберкулезе;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забора мокроты;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проведения процедур, манипуляций и прививок.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4. Отделение консультативно-диагностической помощи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 специализированную медицинскую помощь в соответствии с Приказом № 796.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42. 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оказание специализированной медицинской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проведение лабораторных и диагностических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3) осуществление профилактических мероприятий,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динамическое наблюдение лиц с хроническими формами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консультирование пациентов, направляемых на госпитализацию в стационар, с предоставлением обоснованных показаний для госпитализации;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раннюю, продолженную и позднюю медицинскую реабилитацию больных с нарушениями функций, ограничениями жизнедеятельности и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 экспертизу 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ведение статистического учета и отчетности в соответствии с приказом № 907, в том числе в электронном формате, а также анализ статистических данных;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пропаганду здорового образа жизни, организацию и ведение школ здоровья по профилям.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43. Для оказания специализированной медицинской помощи отделение консультативно-диагностической помощи имеет в своем составе: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кабинет заведующего отделением;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кабинеты консультативного приема профильных специалистов;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кабинеты лучевой диагностики (рентгенологической диагностики, флюорографии, ультразвуковой диагностики);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кабинеты функциональной диагностики;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кабинеты эндоскопического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центр амбулаторной хирургии с койками хирургического профиля (дневной стационар).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5. Консультативно-диагностический центр/поликлиника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44. Консультативно-диагностический центр/поликлиника оказывает КДП (специализированную, высокоспециализированную).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45. 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оказание специализированной, высокоспециализированной медицинской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обследование и лечение пациентов с применением современных методов диагностики,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лечения и профилактики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осуществление профилактических мероприятий, направленных на предупреждение развития и прогрессирования заболевания;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проведение лабораторных и диагностических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консультирование пациентов, направляемых на госпитализацию в стационар, с предоставлением обоснованных показаний для госпитализации;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раннюю, продолженную и позднюю медицинскую реабилитацию больных с нарушениями функций, ограничениями жизнедеятельности и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 экспертизу 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ведение статистического учета и отчетности в соответствии с Приказом № 907, в том числе в электронном формате, а также анализ статистических данных.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46. Консультативно-диагностический центр/поликлиника имеет в своем составе: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кабинеты консультативного приема профильных специалистов;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кабинеты лучевой диагностики (рентгенологической диагностики, флюорографии, ультразвуковой диагностики, ядерной медицины);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кабинеты функциональной диагностики;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кабинеты эндоскопического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лабораторию;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центральное стерилизационное отделение;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центр амбулаторной хирургии с койками хирургического профиля (дневной стационар);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регистратуру;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вспомогательные подразделения (помещения).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 Положению о деятельности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организаций здравоохранения,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оказывающих амбулаторно-поликлиническую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помощь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обязанности работников, оказывающих первичную медико-санитарную помощь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самостоятельный прием и осмотр больных с записью в амбулаторной карте в пределах своей компетенции;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участие в динамическом наблюдении за больными с хроническими формами заболевания в пределах своей компетенции;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направление больных, в т. ч. диспансерных на консультацию к врачу общей практики/участковому врачу;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активный патронаж больных с хроническими формами заболеваний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активный патронаж пациентов после выписки из стационара;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патронаж новорожденных и здоровых детей до 1 года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9) дородовый и послеродовый патронаж;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проведение социально-психологического консультирования;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консультирование по телефону лиц с хроническими заболеваниями;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проведение информационно-образовательной работы с населением по вопросам пропаганды и формирования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реализация программы интегрированного ведения болезней детского возраста при наличии сертификата обучения;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14) санитарно-просветительская работа;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 проведение санитарно-противоэпидемических (профилактических) мероприятий в очагах инфекционных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18) формирование, приглашение и направление целевой группы населения на профилактические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 осмотров;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20) обучение детей санитарно-гигиеническим навыкам по уходу за зубами и слизистой оболочкой полости рта;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21) участие в формировании регистра прикрепленного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22) выполнение назначений врача, в том числе непосредственно контролируемого лечения больных туберкулезом;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24) обеспечение доставки пациентов в ближайшую стационарную организацию в экстренных и неотложных случаях для оказания врачебной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26) планирование прививок, допуск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поствакцинальный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патронаж (при наличии сертификата по иммунопрофилактике);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27) организация и проведение иммунопрофилактики в рамках Национального календаря прививок и по эпидемиологическим показаниям;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28) лекарственное обеспечение прикрепленного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29) ведение статистического учета и отчетности, в том числе в электронном формате;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30) анализ статистических данных;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31) проведение внутривенных, внутримышечных, подкожных инъекций;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32) определение АД;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33) определение внутриглазного давления, в том числе с использованием бесконтактных глазных тонометров;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34) определение остроты слуха и зрения с профилактической целью;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35) иммобилизация (наложение марлевых отвердевающих повязок, шин);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36) проведение лабораторных исследований, в том числе с использованием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экспресс-методов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37) забор мокроты на выявление туберкулеза;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38) забор биологического материала на лабораторные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39) забор материала на микробиологические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40) забор крови на ВИЧ-инфекцию и реакцию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Вассермана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(RW);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41) очистительные и сифонные клизмы;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42) зондирование и промывание желудка.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2. Функциональные обязанности акушерки фельдшерско-акушерского пункта, врачебной амбулатории (центра семейного здоровья)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самостоятельный прием и осмотр взрослого и детского женского населения в пределах своей компетенции;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участие в динамическом наблюдении за больными с хроническими формами заболевания, в том числе беременных женщин с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патологией, в пределах своей компетенции;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ведение амбулаторного приема беременных, гинекологических больных и обслуживание их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ведение и патронаж беременных и родильниц;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направление женщин с выявленной патологией или с подозрением на заболевание к акушеру-гинекологу;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оказание неотложной и экстренной доврачебной медицинской помощи при состояниях, угрожающих жизни и здоровью человека;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ведение статистического учета и отчетности;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анализ статистических данных;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9) проведение профилактического осмотра женщин с целью раннего выявления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предопухолевых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 раковых заболеваний женских половых органов и других видимых локализаций (кожи, губы, молочных желез); гинекологических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проведение осмотра всех женщин (с взятием мазков на цитологию и степень чистоты);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участие в проведении скрининга на рак шейки матки и рак молочной железы;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12) мониторинг женщин, подлежащих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обучение женщин фертильного возраста вопросам планирования семьи и охраны репродуктивного здоровья;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14) выполнение назначений врача акушера-гинеколога;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 проведение внутривенных, внутримышечных, подкожных инъекций;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 санация влагалища;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введение/извлечение внутриматочной спирали при наличии навыков.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3. Функциональные обязанности врача общей практики (участкового терапевта, участкового педиатра)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прием и осмотр взрослого и детского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обслуживание на дому при наличии показаний для оказания врачебной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оказание неотложной медицинской помощи при острых и хронических заболеваниях, травмах, отравлениях или других неотложных состояниях;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5) диагностика и лечение наиболее распространенных 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дерматовенерология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составление плана профилактических прививок согласно возрасту;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осмотр детей перед прививками;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организация проведения профилактических осмотров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скрининговых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исследований) целевых групп населения в порядке, определенном уполномоченным органом;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осуществление динамического наблюдения за больными с хроническими формами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осуществление направления пациентов, в том числе, диспансерных, по показаниям на консультацию к профильным специалистам;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направление пациентов на плановую госпитализацию;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12) оказание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помощи, в том числе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13) проведение экспертизы временной нетрудоспособности и выдачу больничных листов;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14) организация профильных школ здоровья;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 оформление соответствующей документации и направление и на медико-социальную экспертизу;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 назначение лекарственных средств, расчет дозировки и длительности приема лекарственных препаратов;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18) контроль своевременности и качества выполнения врачебных назначений средним медперсоналом;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19) обеспечение преемственности в обследовании и лечении прикрепленного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20) выдача в установленном порядке свидетельства о смерти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21) проведение информационно-образовательной работы с населением по вопросам пропаганды и формирования здорового образа жизни;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22) консультирование по телефону лиц с хроническими заболеваниями;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23) ведение статистического учета и отчетности;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24) анализ статистических данных;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25) проведение и интерпретация результатов ЭКГ;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26) проведение и интерпретация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пикфлоуметрии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27) интерпретация спирометрии;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28) интерпретация всех лабораторных и диагностических исследований;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29) первичная хирургическая обработка ран;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30) наложение мягких повязок;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31) транспортная иммобилизация при переломах костей, конечностей, позвоночника;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32) удаление поверхностно расположенных инородных тел;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33) назначение инъекций;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34) определение остроты слуха и зрения;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4. Функциональные обязанности врача дневного стационара врачебной амбулатории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проведение приема больных, направленных на лечение в условиях дневного стационара;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осуществление ежедневных врачебных осмотров с целью оценки состояния здоровья пациентов и коррекция лечения;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оформление медицинских карт больных дневного стационара;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контроль ведения медицинской документации медсестрой;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осуществление контроля и руководство работой среднего и младшего медицинского персонала.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5. Функциональные обязанности социального работника врачебной амбулатории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работа с различными секторами в пределах социального обслуживания (дети, семьи, пожилые и т. д.);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работа в партнерстве с организациями, осуществляющими социальные услуги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(правительственные и неправительственные организации);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проведение обучения и тренингов, необходимых для осуществления деятельности и повышения ее качества;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выполнение административных функций по управлению, планированию социальной работы.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6. Функциональные обязанности специалиста по ЗОЖ врачебной амбулатории (центра семейного здоровья)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обеспечение необходимыми учебно-методическими материалами и участие программах санитарно-просветительных мероприятий;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участие в наборе слушателей и организации работы школ здоровья по отдельным профилям;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проведение работы по формированию здорового образа жизни и гигиеническому обучению;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7. Функциональные обязанности психолога врачебной амбулатории включают: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проведение работы, направленной на восстановление психического здоровья и коррекцию отклонений в развитии личности больных;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осуществление работы по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психопрофилактике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психологическому консультированию больных;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оказание помощи больным и их родственникам в решении личностных, профессиональных и бытовых психологических проблем;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проведение работы по обучению медицинского персонала вопросам медицинской, социальной психологии и деонтологии.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 Положению о деятельности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организаций здравоохранения,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оказывающих амбулаторно-поликлиническую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помощь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Минимальные объемы медицинских услуг на уровне ПМСП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прием врача общей практики/участкового врача-терапевта/педиатра/ ПМСП и на дому;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доврачебная помощь в ПМСП и на дому средними медицинскими работниками отделения участковой службы/общей врачебной практики;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консультирование по вопросам охраны и укрепления здоровья, формирования здорового образа жизни, рационального и здорового питания;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профилактические медицинские осмотры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исследования) целевых групп населения в соответствии с порядком установленным уполномоченным органом;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прием социального работника в организации ПМСП и социальный патронаж;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прием психолога: индивидуальное и групповое консультирование;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7) консультирование по вопросам планирования семьи;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обучение в профилактических кабинетах, школах оздоровления;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10) консультирование по телефону лиц с хроническими заболеваниями;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патронаж беременных, детей, в том числе новорожденных;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14) организация проведения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семинар-тренингов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с персоналом и населением;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15) обучение санитарно-гигиеническим навыкам по уходу за зубами и слизистой оболочкой полости рта;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17) ведение и патронаж беременных и родильниц;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18) проведение лабораторно-инструментальных исследований, в том числе методом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экспресс-диагностики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клинические исследования (общий анализ крови с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лейкоформулой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биохимические исследования, в том числе с использованием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экспресс-методов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(АЛАТ, АСАТ, общий билирубин, глюкоза, мочевина, холестерин,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триглицериды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анализ крови на малярийный плазмодий;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кал на яйца/глист,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копроскопия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соскоб на яйца/глист;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гинекологический мазок на степень чистоты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бактериоскопическое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микроскопия вагинального мазка;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бактериоскопия мокроты на БК;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иммунохимическое исследование (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гемокульт-тест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экспресс-методом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микрореакция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электрокардиография;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определение остроты слуха, зрения, внутриглазного давления;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флюорография с 15 лет.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Процедуры и манипуляции: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внутривенные внутримышечные, подкожные инъекции;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внутривенное капельное введение лекарственных средств;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3) забор крови на ВИЧ-инфекцию и реакцию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Вассермана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(RW);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забор мокроты на выявление туберкулеза (БК);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забор материала на микробиологические исследования;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7) оказание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стационарозамещающей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помощи, в том числе на дому; физиотерапевтическое лечение детям до 18 лет;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8) назначение медикаментозного лечения;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9) санация влагалища;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10) взятие мазков на степень чистоты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онкоцитологию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11) введение и извлечение внутриматочной спирали.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 Положению о деятельности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организаций здравоохранения, оказывающих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амбулаторно-поликлиническую помощь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Ведение портала "Регистр прикрепленного населения"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i/>
          <w:iCs/>
          <w:sz w:val="24"/>
          <w:szCs w:val="24"/>
        </w:rPr>
        <w:t>Сноска. Положение дополнено приложением 3 в соответствии с приказом Министра здравоохранения РК от 05.05.2014 № 230 (вводится в действие по истечении десяти календарных дней после дня его первого официального опубликования).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1. Настоящий Регистр прикрепленного населения определяет ведение учета численности населения для областей, городов Астаны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через регистрацию в Регистре прикрепленного населения, и регулирует отношения, возникающие при его ведении.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2. Основные понятия, используемые в ведении портала "Регистр прикрепленного населения":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портал "Регистр прикрепленного населения"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прикрепление граждан Республики Казахстан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оралманов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участок – часть территории обслуживания населения субъектом ПМСП, закрепленная за специалистом ПМСП.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2. Взаимодействие участников процесса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3. В процессе прикрепления к организации ПМСП посредством портала РПН (далее – процесс) участвуют следующие лица (далее – участники):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1) граждане Республики Казахстан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оралманы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(далее – население);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субъект ПМСП;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"РЦЭЗ").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4. Участники процесса осуществляют следующие функции: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1) граждане Республики Казахстан и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оралманы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формируют запрос при обращении на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, и электронной цифровой подписи;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субъект ПМСП: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своевременную обработку запросов на прикрепление, поступивших в электронном формате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согласно Стандарту 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осуществляет анализ и мониторинг за изменением численности и структуры прикрепленного населения;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соблюдает конфиденциальность сведений о прикрепленном населении, содержащихся в портале РПН;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вносит предложения по совершенствованию портала РПН;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рассматривает обращения населения по вопросам прикрепления и открепления к субъектам ПМСП, в том числе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в день обращения пациента;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регистрирует запросы на прикрепление и открепление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вводит данные о свидетельствах, о рождении, смерти, перинатальной смерти прикрепленного лица;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в портале РПН актуализацию данных по закрепленной территории обслуживания, определенной управлением здравоохранения.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управление здравоохранения: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координирует деятельность участников процесса;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контролирует соблюдение участниками процесса настоящего портала РПН;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осуществляет контроль и мониторинг за обработкой запросов на прикрепление и открепление населения к субъектам ПМСП;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контроль и мониторинг за соответствием участков и штатов в портале РПН фактическому наличию;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вносит предложения по совершенствованию портала РПН;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рассматривает обращения населения и субъектов ПМСП по вопросам функционирования портала РПН, прикрепления и открепления населения, в том числе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ежемесячный контроль и мониторинг за деятельностью субъектов ПМСП по оказанию государственной услуги;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контроль и мониторинг за своевременным вводом медицинских свидетельств о рождении (смерти);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РГП на ПХВ "РЦЭЗ":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актуализацию ответственных лиц, имеющих доступ к порталу РПН, и смену паролей на всех логинах доступа;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обеспечивает администрирование справочника адресов в портале РПН.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b/>
          <w:bCs/>
          <w:sz w:val="24"/>
          <w:szCs w:val="24"/>
        </w:rPr>
        <w:t>3. Регистрация населения в портале "Регистр прикрепленного населения"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5. Основным требованием к регистрации прикрепления населения в портале РПН является прикрепление населения только к одному субъекту ПМСП.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Изменение прикрепления населения к субъектам ПМСП осуществляется: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в случаях реорганизации или ликвидации субъекта ПМСП;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не чаще одного раза в год при свободном выборе населения врача и субъекта ПМСП;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в период кампании по прикреплению населения к организации ПМСП.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при свободном выборе врача и субъекта ПМСП законными представителями детей до 18 лет, беременными женщинами и женщинами после родов.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заявления произвольной формы с указанием личных данных заявителя (ФИО, ИИН, дата рождения, гражданство) и адреса проживания;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документа, удостоверяющего личность (удостоверение личности, паспорт, свидетельство о рождении), удостоверение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6. Действия ответственного лица субъекта ПМСП в портале РПН: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формирует запрос на прикрепление (открепление), заполняя поля в соответствии со структурой данных регистра прикрепленного населения;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заполняет талон прикрепления к субъекту ПМСП по форме 057/у, утвержденной приказом 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выдает прикрепившемуся лицу копию справки (талон) прикрепления, подписанную ответственным лицом субъекта ПМСП и скрепленную печатью субъекта ПМСП;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регистрирует запрос на открепление в следующих случаях: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установления факта смерти прикрепленного лица на основании свидетельства о смерти;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 приказом 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направляет сотруднику РГП на ПХВ "РЦЭЗ"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прикрепление: заявление, документ, удостоверяющий личность (имеющих статус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– удостоверение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оралмана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>), справка (талон) прикрепления;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на открепление: заявление, талон открепления от медицинской организации;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регистрирует изменение прикрепления населения внутри субъекта ПМСП между участками без формирования запросов на прикрепление.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7. Регистрация запроса на прикрепление новорожденных ответственным лицом субъекта ПМСП осуществляется в следующем порядке: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1) регистрация свидетельства о рождении в портале РПН осуществляется ответственным лицом медицинской организации родовспоможения не позднее одного рабочего дня после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выписки новорожденного;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регистрация прикрепления новорожденных в портале РПН осуществляется ответственным лицом субъекта ПМСП: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на основании медицинского свидетельства о рождении, выданного медицинской организацией родовспоможения, с последующей регистрацией свидетельства о рождении;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на основании свидетельства о рождении, зарегистрированного в органах юстиции.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9. Документом, свидетельствующим о прикреплении населения к субъекту ПМСП, является справка (талон) прикрепления.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Справка (талон) прикрепления формируется в портале РПН и выдается для подписания на каждое лицо в бумажном формате ответственным лицом субъекта ПМСП.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направления лицом запроса на прикрепление в электронном формате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в сроки, определенные в стандарте государственной услуги.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прикреплении, в том числе через </w:t>
      </w:r>
      <w:proofErr w:type="spellStart"/>
      <w:r w:rsidRPr="004D1BEC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4D1BEC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правительства", открепление от другого субъекта ПМСП осуществляется автоматически.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При возникновении спорных случаев прикрепления (открепления) населения 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10. Порядок прикрепления населения к субъектам ПСМП осуществляется в соответствии с Правилами 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"РЦРЗ" для регистрации в портале РПН;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 xml:space="preserve">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lastRenderedPageBreak/>
        <w:t>"без ИИН" и лиц, отсутствующих в портале РПН, со статусом "Нет в ГБД ФЛ" на основе представленных субъектами ПМСП документа, удостоверяющего личность.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14. Действия ответственных лиц РГП на ПХВ "РЦЭЗ" и его территориальных филиалов за ведение портала РПН: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1) обеспечить субъект ПМСП электронными адресами сотрудников РГП на ПХВ "РЦЭЗ", ответственных за обработку запросов на прикрепление (открепление);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3) осуществлять обработку запросов на прикрепление (открепление) в портале РПН в течение двух рабочих дней с даты его формирования;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 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15. По результатам ввода данных по прикреплению населения в портале РПН формируются: 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отчет об изменении численности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информация об адресах территории обслуживания и численности прикрепленного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информация о территориальных участках обслуживания, врачах и среднем медицинском персонале участковой службы (службы общей практики);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список прикрепленного населения на участке;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список прикрепленного населения по медицинской организации;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список открепленных пациентов;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результаты обработки запросов на прикрепление (открепление) населения;</w:t>
      </w:r>
      <w:r w:rsidRPr="004D1BEC">
        <w:rPr>
          <w:rFonts w:ascii="Times New Roman" w:eastAsia="Times New Roman" w:hAnsi="Times New Roman" w:cs="Times New Roman"/>
          <w:sz w:val="24"/>
          <w:szCs w:val="24"/>
        </w:rPr>
        <w:br/>
        <w:t>история прикрепления гражданина.</w:t>
      </w:r>
    </w:p>
    <w:p w:rsidR="004D1BEC" w:rsidRPr="004D1BEC" w:rsidRDefault="004D1BEC" w:rsidP="004D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BEC">
        <w:rPr>
          <w:rFonts w:ascii="Times New Roman" w:eastAsia="Times New Roman" w:hAnsi="Times New Roman" w:cs="Times New Roman"/>
          <w:sz w:val="24"/>
          <w:szCs w:val="24"/>
        </w:rPr>
        <w:t>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p w:rsidR="007355A0" w:rsidRDefault="007355A0"/>
    <w:sectPr w:rsidR="007355A0" w:rsidSect="0008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D1BEC"/>
    <w:rsid w:val="00085080"/>
    <w:rsid w:val="004D1BEC"/>
    <w:rsid w:val="007355A0"/>
    <w:rsid w:val="00C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80"/>
  </w:style>
  <w:style w:type="paragraph" w:styleId="2">
    <w:name w:val="heading 2"/>
    <w:basedOn w:val="a"/>
    <w:link w:val="20"/>
    <w:uiPriority w:val="9"/>
    <w:qFormat/>
    <w:rsid w:val="004D1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ye">
    <w:name w:val="eye"/>
    <w:basedOn w:val="a0"/>
    <w:rsid w:val="004D1BEC"/>
  </w:style>
  <w:style w:type="paragraph" w:styleId="a3">
    <w:name w:val="Normal (Web)"/>
    <w:basedOn w:val="a"/>
    <w:uiPriority w:val="99"/>
    <w:semiHidden/>
    <w:unhideWhenUsed/>
    <w:rsid w:val="004D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BEC"/>
    <w:rPr>
      <w:b/>
      <w:bCs/>
    </w:rPr>
  </w:style>
  <w:style w:type="character" w:styleId="a5">
    <w:name w:val="Emphasis"/>
    <w:basedOn w:val="a0"/>
    <w:uiPriority w:val="20"/>
    <w:qFormat/>
    <w:rsid w:val="004D1B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9433</Words>
  <Characters>53773</Characters>
  <Application>Microsoft Office Word</Application>
  <DocSecurity>0</DocSecurity>
  <Lines>448</Lines>
  <Paragraphs>126</Paragraphs>
  <ScaleCrop>false</ScaleCrop>
  <Company>Reanimator Extreme Edition</Company>
  <LinksUpToDate>false</LinksUpToDate>
  <CharactersWithSpaces>63080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2018-08-20T03:29:00Z</dcterms:created>
  <dcterms:modified xsi:type="dcterms:W3CDTF">2018-08-20T03:42:00Z</dcterms:modified>
</cp:coreProperties>
</file>