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40" w:rsidRPr="00744240" w:rsidRDefault="00744240" w:rsidP="00744240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bookmarkStart w:id="0" w:name="_GoBack"/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Плагин</w:t>
      </w:r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  <w:t xml:space="preserve"> для</w:t>
      </w:r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определ</w:t>
      </w:r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  <w:t>ения</w:t>
      </w:r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статус</w:t>
      </w:r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  <w:t>а</w:t>
      </w:r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застрахованности</w:t>
      </w:r>
    </w:p>
    <w:p w:rsidR="005E4DEF" w:rsidRPr="00744240" w:rsidRDefault="005E4DEF" w:rsidP="005269A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Для большей информированности населения об участии в системе ОСМС создан инструмент</w:t>
      </w:r>
      <w:r w:rsid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 xml:space="preserve"> на </w:t>
      </w:r>
      <w:r w:rsidR="00744240"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>официальн</w:t>
      </w:r>
      <w:r w:rsid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>ом</w:t>
      </w:r>
      <w:r w:rsidR="00744240"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 xml:space="preserve"> сайт</w:t>
      </w:r>
      <w:r w:rsid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>е</w:t>
      </w:r>
      <w:r w:rsidR="00744240"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 xml:space="preserve"> НАО «ФСМС» </w:t>
      </w:r>
      <w:r w:rsid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fldChar w:fldCharType="begin"/>
      </w:r>
      <w:r w:rsid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instrText xml:space="preserve"> HYPERLINK "http://</w:instrText>
      </w:r>
      <w:r w:rsidR="00744240"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instrText>www.fms.kz</w:instrText>
      </w:r>
      <w:r w:rsid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instrText xml:space="preserve">" </w:instrText>
      </w:r>
      <w:r w:rsid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fldChar w:fldCharType="separate"/>
      </w:r>
      <w:r w:rsidR="00744240" w:rsidRPr="0016090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www.fms.kz</w:t>
      </w:r>
      <w:r w:rsid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fldChar w:fldCharType="end"/>
      </w:r>
      <w:r w:rsid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 xml:space="preserve"> </w:t>
      </w: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позволяющий узнать свой статус застрахованности в системе ОСМС.</w:t>
      </w:r>
    </w:p>
    <w:p w:rsidR="00744240" w:rsidRDefault="00EF1617" w:rsidP="005269A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Функционал – за</w:t>
      </w:r>
      <w:r w:rsidR="005657E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ходите</w:t>
      </w: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на </w:t>
      </w:r>
      <w:r w:rsidR="005657E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сайт </w:t>
      </w:r>
      <w:hyperlink r:id="rId4" w:history="1">
        <w:r w:rsidR="005657E0" w:rsidRPr="001609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www.fms.kz</w:t>
        </w:r>
      </w:hyperlink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r w:rsidR="00D1531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>вв</w:t>
      </w:r>
      <w:r w:rsidR="005657E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>одите</w:t>
      </w: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свой ИИН и получ</w:t>
      </w:r>
      <w:r w:rsidR="005657E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аете</w:t>
      </w: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информацию о своем статусе – застрахован или не застрахован. </w:t>
      </w:r>
    </w:p>
    <w:p w:rsidR="00744240" w:rsidRPr="00744240" w:rsidRDefault="00744240" w:rsidP="005269A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5263857</wp:posOffset>
                </wp:positionH>
                <wp:positionV relativeFrom="paragraph">
                  <wp:posOffset>2020619</wp:posOffset>
                </wp:positionV>
                <wp:extent cx="764931" cy="720969"/>
                <wp:effectExtent l="38100" t="0" r="16510" b="603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931" cy="72096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68D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14.5pt;margin-top:159.1pt;width:60.25pt;height:5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" strokecolor="red" strokeweight="1.75pt">
                <v:stroke endarrow="block" joinstyle="miter"/>
              </v:shape>
            </w:pict>
          </mc:Fallback>
        </mc:AlternateContent>
      </w:r>
      <w:r w:rsidR="005657E0">
        <w:rPr>
          <w:noProof/>
        </w:rPr>
        <w:drawing>
          <wp:inline distT="0" distB="0" distL="0" distR="0" wp14:anchorId="55BAF545" wp14:editId="6DEEA189">
            <wp:extent cx="5940425" cy="34004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EF" w:rsidRPr="00744240" w:rsidRDefault="005E4DEF" w:rsidP="005269A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D1531F" w:rsidRPr="00744240" w:rsidRDefault="00D1531F" w:rsidP="00D1531F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  <w:t>Т</w:t>
      </w:r>
      <w:proofErr w:type="spellStart"/>
      <w:r w:rsidR="005269A1"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елеграмм</w:t>
      </w:r>
      <w:proofErr w:type="spellEnd"/>
      <w:r w:rsidR="005269A1"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-бот</w:t>
      </w: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  <w:t xml:space="preserve"> для</w:t>
      </w:r>
      <w:r w:rsidR="005269A1"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определ</w:t>
      </w:r>
      <w:proofErr w:type="spellEnd"/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  <w:t>ения</w:t>
      </w:r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статус</w:t>
      </w:r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  <w:t>а</w:t>
      </w:r>
      <w:r w:rsidRPr="00744240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застрахованности</w:t>
      </w:r>
    </w:p>
    <w:p w:rsidR="00CA101D" w:rsidRPr="00744240" w:rsidRDefault="005269A1" w:rsidP="00D1531F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744240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Телеграмм-бот @</w:t>
      </w:r>
      <w:proofErr w:type="spellStart"/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SaqtandyryBot</w:t>
      </w:r>
      <w:proofErr w:type="spellEnd"/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предназначен для предоставления населению информации об обязательном медицинском страховании, а также получения обратной связи.</w:t>
      </w:r>
      <w:r w:rsidRPr="00744240">
        <w:rPr>
          <w:rFonts w:ascii="Times New Roman" w:hAnsi="Times New Roman" w:cs="Times New Roman"/>
          <w:color w:val="1C1E21"/>
          <w:sz w:val="28"/>
          <w:szCs w:val="28"/>
        </w:rPr>
        <w:br/>
      </w:r>
      <w:r w:rsidR="00D1531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>С помошью ИИН ч</w:t>
      </w:r>
      <w:proofErr w:type="spellStart"/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ерез</w:t>
      </w:r>
      <w:proofErr w:type="spellEnd"/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телеграмм-бот можно будет проверить с</w:t>
      </w:r>
      <w:r w:rsidRPr="00744240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вой статус застрахованности. Данная функция разработана на базе информационной системы «</w:t>
      </w:r>
      <w:proofErr w:type="spellStart"/>
      <w:r w:rsidRPr="00744240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Saqtandyry</w:t>
      </w:r>
      <w:proofErr w:type="spellEnd"/>
      <w:r w:rsidRPr="00744240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». Через данный канал коммуникации можно получить информацию об ОСМС, как застраховаться, получить информацию об оплате взносов и отчислений.</w:t>
      </w: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44240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Бот находится в режиме бета-тестирования, при обнаружении сбоев или ошибок необходимо обращаться по номеру 1406.</w:t>
      </w: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4424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44240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Прямая ссылка: </w:t>
      </w:r>
      <w:hyperlink r:id="rId6" w:tgtFrame="_blank" w:history="1">
        <w:r w:rsidRPr="00744240">
          <w:rPr>
            <w:rStyle w:val="a3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https://t.me/SaqtandyryBot</w:t>
        </w:r>
      </w:hyperlink>
    </w:p>
    <w:p w:rsidR="00350151" w:rsidRPr="00744240" w:rsidRDefault="00D1531F" w:rsidP="005269A1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5E9C503" wp14:editId="307E385B">
            <wp:extent cx="4181475" cy="795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31F" w:rsidRDefault="00D1531F" w:rsidP="005269A1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D1531F" w:rsidRDefault="00D1531F" w:rsidP="005269A1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D1531F" w:rsidRDefault="00D1531F" w:rsidP="005269A1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D1531F" w:rsidRDefault="00D1531F" w:rsidP="005269A1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D1531F" w:rsidRPr="00D1531F" w:rsidRDefault="00D1531F" w:rsidP="00D1531F">
      <w:pPr>
        <w:jc w:val="center"/>
        <w:rPr>
          <w:rStyle w:val="textexposedshow"/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D1531F">
        <w:rPr>
          <w:rStyle w:val="textexposedshow"/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lastRenderedPageBreak/>
        <w:t xml:space="preserve">Определение статуса через портал </w:t>
      </w:r>
      <w:hyperlink r:id="rId8" w:history="1">
        <w:r w:rsidRPr="00D1531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https://my.egov.kz</w:t>
        </w:r>
      </w:hyperlink>
    </w:p>
    <w:p w:rsidR="00350151" w:rsidRPr="00744240" w:rsidRDefault="00350151" w:rsidP="005269A1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</w:pPr>
      <w:r w:rsidRPr="00744240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Определение статуса на портале </w:t>
      </w:r>
      <w:hyperlink r:id="rId9" w:history="1">
        <w:r w:rsidRPr="00744240">
          <w:rPr>
            <w:rStyle w:val="a3"/>
            <w:rFonts w:ascii="Times New Roman" w:hAnsi="Times New Roman" w:cs="Times New Roman"/>
            <w:sz w:val="28"/>
            <w:szCs w:val="28"/>
          </w:rPr>
          <w:t>https://my.egov.kz</w:t>
        </w:r>
      </w:hyperlink>
      <w:r w:rsidRPr="00744240">
        <w:rPr>
          <w:rFonts w:ascii="Times New Roman" w:hAnsi="Times New Roman" w:cs="Times New Roman"/>
          <w:sz w:val="28"/>
          <w:szCs w:val="28"/>
        </w:rPr>
        <w:t xml:space="preserve"> будет доступен в 2020 году</w:t>
      </w:r>
      <w:r w:rsidRPr="00744240">
        <w:rPr>
          <w:rFonts w:ascii="Times New Roman" w:hAnsi="Times New Roman" w:cs="Times New Roman"/>
          <w:sz w:val="28"/>
          <w:szCs w:val="28"/>
          <w:lang w:val="kk-KZ"/>
        </w:rPr>
        <w:t>. При наличии ЭЦП каждый гражданин может узнать информацию отчислениях от работодателя, и дату направления последнего платежа</w:t>
      </w:r>
      <w:r w:rsidR="00744240" w:rsidRPr="007442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0151" w:rsidRPr="00744240" w:rsidRDefault="00744240" w:rsidP="005269A1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7442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128475" wp14:editId="6F707B5B">
            <wp:extent cx="5940425" cy="23939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51" w:rsidRPr="00744240" w:rsidRDefault="00350151" w:rsidP="005269A1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350151" w:rsidRPr="00744240" w:rsidRDefault="00350151" w:rsidP="005269A1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bookmarkEnd w:id="0"/>
    <w:p w:rsidR="00730140" w:rsidRPr="00744240" w:rsidRDefault="00730140" w:rsidP="005269A1">
      <w:pPr>
        <w:rPr>
          <w:rFonts w:ascii="Times New Roman" w:hAnsi="Times New Roman" w:cs="Times New Roman"/>
          <w:sz w:val="28"/>
          <w:szCs w:val="28"/>
        </w:rPr>
      </w:pPr>
    </w:p>
    <w:sectPr w:rsidR="00730140" w:rsidRPr="0074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D8"/>
    <w:rsid w:val="00350151"/>
    <w:rsid w:val="003738A3"/>
    <w:rsid w:val="005269A1"/>
    <w:rsid w:val="005657E0"/>
    <w:rsid w:val="005E4DEF"/>
    <w:rsid w:val="00730140"/>
    <w:rsid w:val="00744240"/>
    <w:rsid w:val="00A63CF5"/>
    <w:rsid w:val="00CA101D"/>
    <w:rsid w:val="00D1531F"/>
    <w:rsid w:val="00D87502"/>
    <w:rsid w:val="00E22D9C"/>
    <w:rsid w:val="00EA1ED8"/>
    <w:rsid w:val="00EF1617"/>
    <w:rsid w:val="00F10471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64EF-C064-4677-B428-638E59F0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4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0471"/>
    <w:rPr>
      <w:color w:val="605E5C"/>
      <w:shd w:val="clear" w:color="auto" w:fill="E1DFDD"/>
    </w:rPr>
  </w:style>
  <w:style w:type="character" w:customStyle="1" w:styleId="textexposedshow">
    <w:name w:val="text_exposed_show"/>
    <w:basedOn w:val="a0"/>
    <w:rsid w:val="005269A1"/>
  </w:style>
  <w:style w:type="paragraph" w:styleId="a5">
    <w:name w:val="Balloon Text"/>
    <w:basedOn w:val="a"/>
    <w:link w:val="a6"/>
    <w:uiPriority w:val="99"/>
    <w:semiHidden/>
    <w:unhideWhenUsed/>
    <w:rsid w:val="0035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egov.k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aqtandyryBot?fbclid=IwAR1KL2sgIFwgVWkQCctn_Ty-Bc70pwtZxmsDcl3suts4lNBI5fQVaiagdq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://www.fms.kz" TargetMode="External"/><Relationship Id="rId9" Type="http://schemas.openxmlformats.org/officeDocument/2006/relationships/hyperlink" Target="https://my.e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NURSCA29</dc:creator>
  <cp:keywords/>
  <dc:description/>
  <cp:lastModifiedBy>User</cp:lastModifiedBy>
  <cp:revision>2</cp:revision>
  <cp:lastPrinted>2019-10-23T09:37:00Z</cp:lastPrinted>
  <dcterms:created xsi:type="dcterms:W3CDTF">2019-11-20T11:41:00Z</dcterms:created>
  <dcterms:modified xsi:type="dcterms:W3CDTF">2019-11-20T11:41:00Z</dcterms:modified>
</cp:coreProperties>
</file>